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A0501B" w:rsidRPr="00A0501B">
        <w:rPr>
          <w:rFonts w:ascii="Times New Roman" w:hAnsi="Times New Roman" w:cs="Times New Roman"/>
          <w:b/>
          <w:bCs/>
        </w:rPr>
        <w:t xml:space="preserve">материалов для исполнения договоров по технологическому присоединению </w:t>
      </w:r>
      <w:r w:rsidR="00A0501B">
        <w:rPr>
          <w:rFonts w:ascii="Times New Roman" w:hAnsi="Times New Roman" w:cs="Times New Roman"/>
          <w:b/>
          <w:bCs/>
        </w:rPr>
        <w:t>(</w:t>
      </w:r>
      <w:r w:rsidR="00A0501B" w:rsidRPr="00A0501B">
        <w:rPr>
          <w:rFonts w:ascii="Times New Roman" w:hAnsi="Times New Roman" w:cs="Times New Roman"/>
          <w:b/>
          <w:bCs/>
        </w:rPr>
        <w:t>КАЕ-00058-026</w:t>
      </w:r>
      <w:r w:rsidR="00A0501B">
        <w:rPr>
          <w:rFonts w:ascii="Times New Roman" w:hAnsi="Times New Roman" w:cs="Times New Roman"/>
          <w:b/>
          <w:bCs/>
        </w:rPr>
        <w:t>)</w:t>
      </w:r>
      <w:r w:rsidRPr="0066662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Ссылки на конкретный тип продукции, производителя, торговые марки,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512B87">
        <w:tc>
          <w:tcPr>
            <w:tcW w:w="534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666629" w:rsidTr="00DE6AE3">
        <w:trPr>
          <w:trHeight w:val="1179"/>
        </w:trPr>
        <w:tc>
          <w:tcPr>
            <w:tcW w:w="534" w:type="dxa"/>
            <w:vAlign w:val="center"/>
          </w:tcPr>
          <w:p w:rsidR="00666629" w:rsidRDefault="00666629" w:rsidP="006666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666629" w:rsidRPr="00312170" w:rsidRDefault="00666629" w:rsidP="00CF1632">
            <w:pPr>
              <w:rPr>
                <w:rFonts w:ascii="Times New Roman" w:hAnsi="Times New Roman" w:cs="Times New Roman"/>
                <w:color w:val="000000"/>
              </w:rPr>
            </w:pPr>
            <w:r w:rsidRPr="00312170">
              <w:rPr>
                <w:rFonts w:ascii="Times New Roman" w:hAnsi="Times New Roman" w:cs="Times New Roman"/>
                <w:color w:val="000000"/>
              </w:rPr>
              <w:t>Труба гофрированная ПНД лёгкая 350 Н безгалогенная (HF) стойкая к ультрафиолету чёрная d32 мм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7366F">
              <w:rPr>
                <w:rFonts w:ascii="Times New Roman" w:hAnsi="Times New Roman" w:cs="Times New Roman"/>
                <w:color w:val="000000"/>
              </w:rPr>
              <w:t>(с протяжкой)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B3D2A" w:rsidRDefault="00AB3D2A" w:rsidP="005411D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Материал: полиэтилен;</w:t>
            </w:r>
          </w:p>
          <w:p w:rsidR="005411DC" w:rsidRPr="005411DC" w:rsidRDefault="005411DC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5411DC">
              <w:rPr>
                <w:rFonts w:ascii="Times New Roman" w:hAnsi="Times New Roman" w:cs="Times New Roman"/>
                <w:color w:val="000000"/>
              </w:rPr>
              <w:t>Наружный диаметр</w:t>
            </w:r>
            <w:r w:rsidR="00697130">
              <w:rPr>
                <w:rFonts w:ascii="Times New Roman" w:hAnsi="Times New Roman" w:cs="Times New Roman"/>
                <w:color w:val="000000"/>
              </w:rPr>
              <w:t>, мм -</w:t>
            </w:r>
            <w:r w:rsidRPr="005411DC">
              <w:rPr>
                <w:rFonts w:ascii="Times New Roman" w:hAnsi="Times New Roman" w:cs="Times New Roman"/>
                <w:color w:val="000000"/>
              </w:rPr>
              <w:t xml:space="preserve"> 32</w:t>
            </w:r>
            <w:r w:rsidR="00AB3D2A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411DC" w:rsidRPr="005411DC" w:rsidRDefault="005411DC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5411DC">
              <w:rPr>
                <w:rFonts w:ascii="Times New Roman" w:hAnsi="Times New Roman" w:cs="Times New Roman"/>
                <w:color w:val="000000"/>
              </w:rPr>
              <w:t>Внутренний диаметр</w:t>
            </w:r>
            <w:r w:rsidR="00697130">
              <w:rPr>
                <w:rFonts w:ascii="Times New Roman" w:hAnsi="Times New Roman" w:cs="Times New Roman"/>
                <w:color w:val="000000"/>
              </w:rPr>
              <w:t>, мм -</w:t>
            </w:r>
            <w:r w:rsidRPr="005411DC">
              <w:rPr>
                <w:rFonts w:ascii="Times New Roman" w:hAnsi="Times New Roman" w:cs="Times New Roman"/>
                <w:color w:val="000000"/>
              </w:rPr>
              <w:t xml:space="preserve"> 24,3</w:t>
            </w:r>
            <w:r w:rsidR="00AB3D2A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411DC" w:rsidRPr="005411DC" w:rsidRDefault="00AB3D2A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AB3D2A">
              <w:rPr>
                <w:rFonts w:ascii="Times New Roman" w:hAnsi="Times New Roman" w:cs="Times New Roman"/>
                <w:color w:val="000000"/>
              </w:rPr>
              <w:t>Допустимый радиус изгиба</w:t>
            </w:r>
            <w:r w:rsidR="00697130">
              <w:rPr>
                <w:rFonts w:ascii="Times New Roman" w:hAnsi="Times New Roman" w:cs="Times New Roman"/>
                <w:color w:val="000000"/>
              </w:rPr>
              <w:t>, мм -</w:t>
            </w:r>
            <w:r w:rsidR="005411DC" w:rsidRPr="005411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не менее </w:t>
            </w:r>
            <w:r w:rsidR="005411DC" w:rsidRPr="005411DC">
              <w:rPr>
                <w:rFonts w:ascii="Times New Roman" w:hAnsi="Times New Roman" w:cs="Times New Roman"/>
                <w:color w:val="000000"/>
              </w:rPr>
              <w:t>96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411DC" w:rsidRDefault="00AB3D2A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AB3D2A">
              <w:rPr>
                <w:rFonts w:ascii="Times New Roman" w:hAnsi="Times New Roman" w:cs="Times New Roman"/>
                <w:color w:val="000000"/>
              </w:rPr>
              <w:t>Сопротивление сжатию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/>
              </w:rPr>
              <w:t>350Н;</w:t>
            </w:r>
          </w:p>
          <w:p w:rsidR="00AB3D2A" w:rsidRPr="005411DC" w:rsidRDefault="00AB3D2A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AB3D2A">
              <w:rPr>
                <w:rFonts w:ascii="Times New Roman" w:hAnsi="Times New Roman" w:cs="Times New Roman"/>
                <w:color w:val="000000"/>
              </w:rPr>
              <w:t>Прочность на разрыв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 -</w:t>
            </w:r>
            <w:r w:rsidRPr="00AB3D2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не менее </w:t>
            </w:r>
            <w:r w:rsidRPr="00AB3D2A">
              <w:rPr>
                <w:rFonts w:ascii="Times New Roman" w:hAnsi="Times New Roman" w:cs="Times New Roman"/>
                <w:color w:val="000000"/>
              </w:rPr>
              <w:t>600Н;</w:t>
            </w:r>
          </w:p>
          <w:p w:rsidR="005411DC" w:rsidRDefault="005411DC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5411DC">
              <w:rPr>
                <w:rFonts w:ascii="Times New Roman" w:hAnsi="Times New Roman" w:cs="Times New Roman"/>
                <w:color w:val="000000"/>
              </w:rPr>
              <w:t>У</w:t>
            </w:r>
            <w:r w:rsidR="00AB3D2A">
              <w:rPr>
                <w:rFonts w:ascii="Times New Roman" w:hAnsi="Times New Roman" w:cs="Times New Roman"/>
                <w:color w:val="000000"/>
              </w:rPr>
              <w:t>стойчивость к УФ</w:t>
            </w:r>
            <w:r w:rsidR="00697130">
              <w:rPr>
                <w:rFonts w:ascii="Times New Roman" w:hAnsi="Times New Roman" w:cs="Times New Roman"/>
                <w:color w:val="000000"/>
              </w:rPr>
              <w:t>-</w:t>
            </w:r>
            <w:r w:rsidR="00AB3D2A">
              <w:rPr>
                <w:rFonts w:ascii="Times New Roman" w:hAnsi="Times New Roman" w:cs="Times New Roman"/>
                <w:color w:val="000000"/>
              </w:rPr>
              <w:t>излучению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 -</w:t>
            </w:r>
            <w:r w:rsidR="00AB3D2A">
              <w:rPr>
                <w:rFonts w:ascii="Times New Roman" w:hAnsi="Times New Roman" w:cs="Times New Roman"/>
                <w:color w:val="000000"/>
              </w:rPr>
              <w:t xml:space="preserve"> да;</w:t>
            </w:r>
          </w:p>
          <w:p w:rsidR="00AB3D2A" w:rsidRPr="005411DC" w:rsidRDefault="00AB3D2A" w:rsidP="005411DC">
            <w:pPr>
              <w:rPr>
                <w:rFonts w:ascii="Times New Roman" w:hAnsi="Times New Roman" w:cs="Times New Roman"/>
                <w:color w:val="000000"/>
              </w:rPr>
            </w:pPr>
            <w:r w:rsidRPr="00AB3D2A">
              <w:rPr>
                <w:rFonts w:ascii="Times New Roman" w:hAnsi="Times New Roman" w:cs="Times New Roman"/>
                <w:color w:val="000000"/>
              </w:rPr>
              <w:t>Безгалогенность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 -</w:t>
            </w:r>
            <w:r w:rsidRPr="00AB3D2A">
              <w:rPr>
                <w:rFonts w:ascii="Times New Roman" w:hAnsi="Times New Roman" w:cs="Times New Roman"/>
                <w:color w:val="000000"/>
              </w:rPr>
              <w:t xml:space="preserve"> да;</w:t>
            </w:r>
          </w:p>
          <w:p w:rsidR="005411DC" w:rsidRPr="005411DC" w:rsidRDefault="00697130" w:rsidP="005411D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Степень защиты,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IP</w:t>
            </w: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  <w:r w:rsidR="00AB3D2A">
              <w:rPr>
                <w:rFonts w:ascii="Times New Roman" w:hAnsi="Times New Roman" w:cs="Times New Roman"/>
                <w:color w:val="000000"/>
              </w:rPr>
              <w:t xml:space="preserve"> 66;</w:t>
            </w:r>
          </w:p>
          <w:p w:rsidR="00666629" w:rsidRDefault="00AB3D2A" w:rsidP="005411D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протяжкой (зондом)</w:t>
            </w:r>
            <w:r w:rsidR="00697130">
              <w:rPr>
                <w:rFonts w:ascii="Times New Roman" w:hAnsi="Times New Roman" w:cs="Times New Roman"/>
                <w:color w:val="000000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</w:rPr>
              <w:t xml:space="preserve"> да;</w:t>
            </w:r>
          </w:p>
          <w:p w:rsidR="00C7366F" w:rsidRDefault="00C7366F" w:rsidP="005411D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Цвет: чёрный</w:t>
            </w:r>
          </w:p>
          <w:p w:rsidR="00AB3D2A" w:rsidRPr="00666629" w:rsidRDefault="00AB3D2A" w:rsidP="005411DC">
            <w:r w:rsidRPr="00AB3D2A">
              <w:rPr>
                <w:rFonts w:ascii="Times New Roman" w:hAnsi="Times New Roman" w:cs="Times New Roman"/>
                <w:color w:val="000000"/>
              </w:rPr>
              <w:t>Кратность упаковки: 25 м.</w:t>
            </w:r>
          </w:p>
        </w:tc>
      </w:tr>
      <w:tr w:rsidR="00666629" w:rsidTr="00DE6AE3">
        <w:trPr>
          <w:trHeight w:val="853"/>
        </w:trPr>
        <w:tc>
          <w:tcPr>
            <w:tcW w:w="534" w:type="dxa"/>
            <w:vAlign w:val="center"/>
          </w:tcPr>
          <w:p w:rsidR="00666629" w:rsidRDefault="00666629" w:rsidP="006666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  <w:vAlign w:val="center"/>
          </w:tcPr>
          <w:p w:rsidR="00666629" w:rsidRPr="00312170" w:rsidRDefault="00666629" w:rsidP="00461EE0">
            <w:pPr>
              <w:rPr>
                <w:rFonts w:ascii="Times New Roman" w:hAnsi="Times New Roman" w:cs="Times New Roman"/>
                <w:color w:val="000000"/>
              </w:rPr>
            </w:pPr>
            <w:r w:rsidRPr="00312170">
              <w:rPr>
                <w:rFonts w:ascii="Times New Roman" w:hAnsi="Times New Roman" w:cs="Times New Roman"/>
                <w:color w:val="000000"/>
              </w:rPr>
              <w:t>Хомут</w:t>
            </w:r>
            <w:r w:rsidR="00D4011C">
              <w:rPr>
                <w:rFonts w:ascii="Times New Roman" w:hAnsi="Times New Roman" w:cs="Times New Roman"/>
                <w:color w:val="000000"/>
              </w:rPr>
              <w:t xml:space="preserve"> кабельный </w:t>
            </w:r>
            <w:r w:rsidRPr="00312170">
              <w:rPr>
                <w:rFonts w:ascii="Times New Roman" w:hAnsi="Times New Roman" w:cs="Times New Roman"/>
                <w:color w:val="000000"/>
              </w:rPr>
              <w:t xml:space="preserve"> 8,8x1000 мм, нейлон, белый, 100 шт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37CA6" w:rsidRPr="00F4465F" w:rsidRDefault="00237CA6" w:rsidP="00237CA6">
            <w:pPr>
              <w:rPr>
                <w:rFonts w:ascii="Times New Roman" w:hAnsi="Times New Roman" w:cs="Times New Roman"/>
              </w:rPr>
            </w:pPr>
            <w:r w:rsidRPr="00F4465F">
              <w:rPr>
                <w:rFonts w:ascii="Times New Roman" w:hAnsi="Times New Roman" w:cs="Times New Roman"/>
              </w:rPr>
              <w:t>Ширина ленты</w:t>
            </w:r>
            <w:r w:rsidR="00697130">
              <w:rPr>
                <w:rFonts w:ascii="Times New Roman" w:hAnsi="Times New Roman" w:cs="Times New Roman"/>
              </w:rPr>
              <w:t>, мм -</w:t>
            </w:r>
            <w:r w:rsidRPr="00F4465F">
              <w:rPr>
                <w:rFonts w:ascii="Times New Roman" w:hAnsi="Times New Roman" w:cs="Times New Roman"/>
              </w:rPr>
              <w:t xml:space="preserve"> 8,8</w:t>
            </w:r>
            <w:r w:rsidR="00513271">
              <w:rPr>
                <w:rFonts w:ascii="Times New Roman" w:hAnsi="Times New Roman" w:cs="Times New Roman"/>
                <w:color w:val="000000"/>
              </w:rPr>
              <w:t>;</w:t>
            </w:r>
            <w:r w:rsidRPr="00F4465F">
              <w:rPr>
                <w:rFonts w:ascii="Times New Roman" w:hAnsi="Times New Roman" w:cs="Times New Roman"/>
              </w:rPr>
              <w:t xml:space="preserve"> </w:t>
            </w:r>
          </w:p>
          <w:p w:rsidR="00237CA6" w:rsidRPr="00F4465F" w:rsidRDefault="00237CA6" w:rsidP="00237CA6">
            <w:pPr>
              <w:rPr>
                <w:rFonts w:ascii="Times New Roman" w:hAnsi="Times New Roman" w:cs="Times New Roman"/>
              </w:rPr>
            </w:pPr>
            <w:r w:rsidRPr="00F4465F">
              <w:rPr>
                <w:rFonts w:ascii="Times New Roman" w:hAnsi="Times New Roman" w:cs="Times New Roman"/>
              </w:rPr>
              <w:t>Длина ленты</w:t>
            </w:r>
            <w:r w:rsidR="00697130">
              <w:rPr>
                <w:rFonts w:ascii="Times New Roman" w:hAnsi="Times New Roman" w:cs="Times New Roman"/>
              </w:rPr>
              <w:t>, мм -</w:t>
            </w:r>
            <w:r w:rsidRPr="00F4465F">
              <w:rPr>
                <w:rFonts w:ascii="Times New Roman" w:hAnsi="Times New Roman" w:cs="Times New Roman"/>
              </w:rPr>
              <w:t xml:space="preserve"> 1000</w:t>
            </w:r>
            <w:r w:rsidR="00513271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37CA6" w:rsidRPr="00F4465F" w:rsidRDefault="00237CA6" w:rsidP="00237CA6">
            <w:pPr>
              <w:rPr>
                <w:rFonts w:ascii="Times New Roman" w:hAnsi="Times New Roman" w:cs="Times New Roman"/>
              </w:rPr>
            </w:pPr>
            <w:r w:rsidRPr="00F4465F">
              <w:rPr>
                <w:rFonts w:ascii="Times New Roman" w:hAnsi="Times New Roman" w:cs="Times New Roman"/>
              </w:rPr>
              <w:t>Толщина ленты</w:t>
            </w:r>
            <w:r w:rsidR="00697130">
              <w:rPr>
                <w:rFonts w:ascii="Times New Roman" w:hAnsi="Times New Roman" w:cs="Times New Roman"/>
              </w:rPr>
              <w:t>, мм -</w:t>
            </w:r>
            <w:r w:rsidRPr="00F4465F">
              <w:rPr>
                <w:rFonts w:ascii="Times New Roman" w:hAnsi="Times New Roman" w:cs="Times New Roman"/>
              </w:rPr>
              <w:t xml:space="preserve"> 1</w:t>
            </w:r>
            <w:r w:rsidR="00513271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37CA6" w:rsidRPr="00F4465F" w:rsidRDefault="00513271" w:rsidP="00237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</w:t>
            </w:r>
            <w:r w:rsidR="00697130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</w:rPr>
              <w:t xml:space="preserve"> полиамид (PA)</w:t>
            </w:r>
            <w:r w:rsidRPr="00513271">
              <w:rPr>
                <w:rFonts w:ascii="Times New Roman" w:hAnsi="Times New Roman" w:cs="Times New Roman"/>
              </w:rPr>
              <w:t>;</w:t>
            </w:r>
          </w:p>
          <w:p w:rsidR="00237CA6" w:rsidRPr="00F4465F" w:rsidRDefault="00237CA6" w:rsidP="00237CA6">
            <w:pPr>
              <w:rPr>
                <w:rFonts w:ascii="Times New Roman" w:hAnsi="Times New Roman" w:cs="Times New Roman"/>
              </w:rPr>
            </w:pPr>
            <w:r w:rsidRPr="00F4465F">
              <w:rPr>
                <w:rFonts w:ascii="Times New Roman" w:hAnsi="Times New Roman" w:cs="Times New Roman"/>
              </w:rPr>
              <w:t>Замок</w:t>
            </w:r>
            <w:r w:rsidR="00697130">
              <w:rPr>
                <w:rFonts w:ascii="Times New Roman" w:hAnsi="Times New Roman" w:cs="Times New Roman"/>
              </w:rPr>
              <w:t xml:space="preserve"> -</w:t>
            </w:r>
            <w:r w:rsidRPr="00F4465F">
              <w:rPr>
                <w:rFonts w:ascii="Times New Roman" w:hAnsi="Times New Roman" w:cs="Times New Roman"/>
              </w:rPr>
              <w:t xml:space="preserve"> пластиковый язычок/носик, одноразовая защёлка, фиксирующаяся при затяжке</w:t>
            </w:r>
            <w:r w:rsidR="00513271" w:rsidRPr="00513271">
              <w:rPr>
                <w:rFonts w:ascii="Times New Roman" w:hAnsi="Times New Roman" w:cs="Times New Roman"/>
              </w:rPr>
              <w:t>;</w:t>
            </w:r>
          </w:p>
          <w:p w:rsidR="00461EE0" w:rsidRDefault="00237CA6" w:rsidP="00BC7849">
            <w:pPr>
              <w:rPr>
                <w:rFonts w:ascii="Times New Roman" w:hAnsi="Times New Roman" w:cs="Times New Roman"/>
              </w:rPr>
            </w:pPr>
            <w:r w:rsidRPr="00F4465F">
              <w:rPr>
                <w:rFonts w:ascii="Times New Roman" w:hAnsi="Times New Roman" w:cs="Times New Roman"/>
              </w:rPr>
              <w:t>Цвет: белый</w:t>
            </w:r>
            <w:r w:rsidR="00513271" w:rsidRPr="00513271">
              <w:rPr>
                <w:rFonts w:ascii="Times New Roman" w:hAnsi="Times New Roman" w:cs="Times New Roman"/>
              </w:rPr>
              <w:t>;</w:t>
            </w:r>
          </w:p>
          <w:p w:rsidR="00D4011C" w:rsidRPr="00666629" w:rsidRDefault="00D4011C" w:rsidP="00D4011C">
            <w:r w:rsidRPr="00D4011C">
              <w:rPr>
                <w:rFonts w:ascii="Times New Roman" w:hAnsi="Times New Roman" w:cs="Times New Roman"/>
              </w:rPr>
              <w:t>Кратность упаковки: 100 штук</w:t>
            </w:r>
            <w:r w:rsidR="00513271" w:rsidRPr="00513271">
              <w:rPr>
                <w:rFonts w:ascii="Times New Roman" w:hAnsi="Times New Roman" w:cs="Times New Roman"/>
              </w:rPr>
              <w:t>;</w:t>
            </w:r>
          </w:p>
        </w:tc>
      </w:tr>
    </w:tbl>
    <w:p w:rsidR="00DE6AE3" w:rsidRDefault="00DE6AE3" w:rsidP="00DE6AE3">
      <w:pPr>
        <w:spacing w:after="0" w:line="240" w:lineRule="auto"/>
        <w:ind w:left="709"/>
        <w:rPr>
          <w:rFonts w:ascii="Times New Roman" w:hAnsi="Times New Roman" w:cs="Times New Roman"/>
          <w:b/>
          <w:bCs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Общие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поставке допускается продукция, отвечающая следующим требованиям: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быть новой, ранее не использованной;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российских производителей – наличие ТУ, подтверждающих соответствие техническим требованиям;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импортных производителей, а также для отечественных - сертификаты соответствия функциональных и технических показателей условиям эксплуатации;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транспортирование, условия и сроки хранения.</w:t>
      </w:r>
    </w:p>
    <w:p w:rsidR="00512B87" w:rsidRDefault="00E716A7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поставляемой продукции, ГОСТ 14192, или соответствующих МЭК. Погрузочно-разгрузочные работы должны производиться в соответствии с требованиями </w:t>
      </w:r>
      <w:bookmarkStart w:id="0" w:name="_GoBack"/>
      <w:r>
        <w:rPr>
          <w:rFonts w:ascii="Times New Roman" w:hAnsi="Times New Roman" w:cs="Times New Roman"/>
        </w:rPr>
        <w:t>ГОСТ 12.3.009</w:t>
      </w:r>
      <w:bookmarkEnd w:id="0"/>
      <w:r>
        <w:rPr>
          <w:rFonts w:ascii="Times New Roman" w:hAnsi="Times New Roman" w:cs="Times New Roman"/>
        </w:rPr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изготовления продукции должен быть не более полугода от момента поставки.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продукции не должно быть загрязнений, следов повреждений, деформаций, а также иных несоответствий техническому описанию. Недопустимы сколы, трещины, вздутие и иные формы дефектов.</w:t>
      </w:r>
    </w:p>
    <w:p w:rsidR="00512B87" w:rsidRPr="00D72D1B" w:rsidRDefault="00512B87" w:rsidP="00D72D1B">
      <w:pPr>
        <w:tabs>
          <w:tab w:val="left" w:pos="1134"/>
        </w:tabs>
        <w:spacing w:after="0" w:line="240" w:lineRule="auto"/>
        <w:ind w:left="710"/>
        <w:jc w:val="both"/>
        <w:rPr>
          <w:rFonts w:ascii="Times New Roman" w:hAnsi="Times New Roman" w:cs="Times New Roman"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512B87" w:rsidRDefault="00E716A7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DE6AE3" w:rsidRDefault="00DE6AE3" w:rsidP="00DE6AE3">
      <w:pPr>
        <w:pStyle w:val="af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F0D" w:rsidRDefault="00AD2F0D">
      <w:pPr>
        <w:spacing w:after="0" w:line="240" w:lineRule="auto"/>
      </w:pPr>
      <w:r>
        <w:separator/>
      </w:r>
    </w:p>
  </w:endnote>
  <w:endnote w:type="continuationSeparator" w:id="0">
    <w:p w:rsidR="00AD2F0D" w:rsidRDefault="00AD2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F0D" w:rsidRDefault="00AD2F0D">
      <w:pPr>
        <w:spacing w:after="0" w:line="240" w:lineRule="auto"/>
      </w:pPr>
      <w:r>
        <w:separator/>
      </w:r>
    </w:p>
  </w:footnote>
  <w:footnote w:type="continuationSeparator" w:id="0">
    <w:p w:rsidR="00AD2F0D" w:rsidRDefault="00AD2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5"/>
  </w:num>
  <w:num w:numId="5">
    <w:abstractNumId w:val="7"/>
  </w:num>
  <w:num w:numId="6">
    <w:abstractNumId w:val="13"/>
  </w:num>
  <w:num w:numId="7">
    <w:abstractNumId w:val="17"/>
  </w:num>
  <w:num w:numId="8">
    <w:abstractNumId w:val="7"/>
  </w:num>
  <w:num w:numId="9">
    <w:abstractNumId w:val="13"/>
  </w:num>
  <w:num w:numId="10">
    <w:abstractNumId w:val="2"/>
  </w:num>
  <w:num w:numId="11">
    <w:abstractNumId w:val="18"/>
  </w:num>
  <w:num w:numId="12">
    <w:abstractNumId w:val="6"/>
  </w:num>
  <w:num w:numId="13">
    <w:abstractNumId w:val="21"/>
  </w:num>
  <w:num w:numId="14">
    <w:abstractNumId w:val="8"/>
  </w:num>
  <w:num w:numId="15">
    <w:abstractNumId w:val="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22"/>
  </w:num>
  <w:num w:numId="21">
    <w:abstractNumId w:val="14"/>
  </w:num>
  <w:num w:numId="22">
    <w:abstractNumId w:val="4"/>
  </w:num>
  <w:num w:numId="23">
    <w:abstractNumId w:val="20"/>
  </w:num>
  <w:num w:numId="24">
    <w:abstractNumId w:val="12"/>
  </w:num>
  <w:num w:numId="25">
    <w:abstractNumId w:val="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144F7C"/>
    <w:rsid w:val="00237CA6"/>
    <w:rsid w:val="00461EE0"/>
    <w:rsid w:val="00512B87"/>
    <w:rsid w:val="00513271"/>
    <w:rsid w:val="005411DC"/>
    <w:rsid w:val="0060126D"/>
    <w:rsid w:val="00666629"/>
    <w:rsid w:val="00697130"/>
    <w:rsid w:val="00A0501B"/>
    <w:rsid w:val="00A45622"/>
    <w:rsid w:val="00AB3D2A"/>
    <w:rsid w:val="00AD2F0D"/>
    <w:rsid w:val="00BC7849"/>
    <w:rsid w:val="00C7366F"/>
    <w:rsid w:val="00CF1632"/>
    <w:rsid w:val="00D4011C"/>
    <w:rsid w:val="00D72D1B"/>
    <w:rsid w:val="00DC2A49"/>
    <w:rsid w:val="00DE6AE3"/>
    <w:rsid w:val="00E716A7"/>
    <w:rsid w:val="00EB2FA9"/>
    <w:rsid w:val="00F4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3AC6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FB2E-7C01-4DDF-8D55-59FB90C0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38</cp:revision>
  <dcterms:created xsi:type="dcterms:W3CDTF">2024-10-03T04:56:00Z</dcterms:created>
  <dcterms:modified xsi:type="dcterms:W3CDTF">2026-06-16T14:46:00Z</dcterms:modified>
</cp:coreProperties>
</file>